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8BA6F" w14:textId="59F08CDD" w:rsidR="00CE0C95" w:rsidRPr="00CE0C95" w:rsidRDefault="00CE0C95" w:rsidP="001F04D6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CE0C95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ПОРЯДОК</w:t>
      </w:r>
      <w:r w:rsidR="00E6740F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</w:t>
      </w:r>
    </w:p>
    <w:p w14:paraId="347509D2" w14:textId="77777777" w:rsidR="00CE0C95" w:rsidRPr="00CE0C95" w:rsidRDefault="00CE0C95" w:rsidP="001F04D6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CE0C95">
        <w:rPr>
          <w:rFonts w:ascii="Times New Roman" w:eastAsia="Times New Roman" w:hAnsi="Times New Roman" w:cs="Times New Roman"/>
          <w:noProof/>
          <w:color w:val="auto"/>
          <w:sz w:val="30"/>
          <w:szCs w:val="30"/>
          <w:lang w:bidi="ar-SA"/>
        </w:rPr>
        <w:drawing>
          <wp:inline distT="0" distB="0" distL="0" distR="0" wp14:anchorId="6C0B940A" wp14:editId="133B476F">
            <wp:extent cx="12700" cy="1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C95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проведения </w:t>
      </w:r>
      <w:r w:rsidRPr="00CE0C95">
        <w:rPr>
          <w:rFonts w:ascii="Times New Roman" w:eastAsia="Times New Roman" w:hAnsi="Times New Roman" w:cs="Times New Roman"/>
          <w:noProof/>
          <w:color w:val="auto"/>
          <w:sz w:val="30"/>
          <w:szCs w:val="30"/>
          <w:lang w:bidi="ar-SA"/>
        </w:rPr>
        <w:drawing>
          <wp:inline distT="0" distB="0" distL="0" distR="0" wp14:anchorId="64303448" wp14:editId="28528886">
            <wp:extent cx="12700" cy="1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C95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республиканской экологической акции</w:t>
      </w:r>
    </w:p>
    <w:p w14:paraId="09067A6F" w14:textId="77777777" w:rsidR="00CE0C95" w:rsidRPr="00CE0C95" w:rsidRDefault="00CE0C95" w:rsidP="001F04D6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CE0C95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«</w:t>
      </w:r>
      <w:bookmarkStart w:id="0" w:name="_Hlk129801238"/>
      <w:r w:rsidRPr="00CE0C95">
        <w:rPr>
          <w:rFonts w:ascii="Times New Roman" w:eastAsia="Times New Roman" w:hAnsi="Times New Roman" w:cs="Times New Roman"/>
          <w:color w:val="auto"/>
          <w:sz w:val="30"/>
          <w:szCs w:val="30"/>
          <w:lang w:val="be-BY" w:bidi="ar-SA"/>
        </w:rPr>
        <w:t>Сцяжынкамі Бацькаўшчыны</w:t>
      </w:r>
      <w:bookmarkEnd w:id="0"/>
      <w:r w:rsidRPr="00CE0C95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»</w:t>
      </w:r>
    </w:p>
    <w:p w14:paraId="5893B031" w14:textId="77777777" w:rsidR="00CE0C95" w:rsidRDefault="00CE0C95" w:rsidP="001F04D6">
      <w:pPr>
        <w:tabs>
          <w:tab w:val="left" w:pos="4293"/>
        </w:tabs>
        <w:spacing w:line="342" w:lineRule="exact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14:paraId="34DB26A9" w14:textId="77777777" w:rsidR="002B0F0B" w:rsidRPr="009E37F9" w:rsidRDefault="002B0F0B" w:rsidP="001F04D6">
      <w:pPr>
        <w:pStyle w:val="ad"/>
        <w:numPr>
          <w:ilvl w:val="0"/>
          <w:numId w:val="6"/>
        </w:numPr>
        <w:spacing w:line="342" w:lineRule="exact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</w:pPr>
      <w:r w:rsidRPr="009E37F9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>Общие положения</w:t>
      </w:r>
    </w:p>
    <w:p w14:paraId="5666F996" w14:textId="722F52D6" w:rsidR="002B0F0B" w:rsidRDefault="002B0F0B" w:rsidP="001F04D6">
      <w:pPr>
        <w:spacing w:line="34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B0F0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Условия проведения </w:t>
      </w:r>
      <w:r w:rsidR="005D39F5">
        <w:rPr>
          <w:rFonts w:ascii="Times New Roman" w:eastAsia="Times New Roman" w:hAnsi="Times New Roman" w:cs="Times New Roman"/>
          <w:color w:val="auto"/>
          <w:sz w:val="30"/>
          <w:szCs w:val="30"/>
        </w:rPr>
        <w:t>районного</w:t>
      </w:r>
      <w:r w:rsidRPr="002B0F0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этапа республиканской экологической акции «</w:t>
      </w:r>
      <w:proofErr w:type="spellStart"/>
      <w:r w:rsidRPr="002B0F0B">
        <w:rPr>
          <w:rFonts w:ascii="Times New Roman" w:eastAsia="Times New Roman" w:hAnsi="Times New Roman" w:cs="Times New Roman"/>
          <w:color w:val="auto"/>
          <w:sz w:val="30"/>
          <w:szCs w:val="30"/>
        </w:rPr>
        <w:t>Сцяжынкам</w:t>
      </w:r>
      <w:proofErr w:type="spellEnd"/>
      <w:r w:rsidR="005D39F5">
        <w:rPr>
          <w:rFonts w:ascii="Times New Roman" w:eastAsia="Times New Roman" w:hAnsi="Times New Roman" w:cs="Times New Roman"/>
          <w:color w:val="auto"/>
          <w:sz w:val="30"/>
          <w:szCs w:val="30"/>
          <w:lang w:val="be-BY"/>
        </w:rPr>
        <w:t>і</w:t>
      </w:r>
      <w:r w:rsidRPr="002B0F0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2B0F0B">
        <w:rPr>
          <w:rFonts w:ascii="Times New Roman" w:eastAsia="Times New Roman" w:hAnsi="Times New Roman" w:cs="Times New Roman"/>
          <w:color w:val="auto"/>
          <w:sz w:val="30"/>
          <w:szCs w:val="30"/>
        </w:rPr>
        <w:t>Бацька</w:t>
      </w:r>
      <w:proofErr w:type="spellEnd"/>
      <w:r w:rsidR="00C33954">
        <w:rPr>
          <w:rFonts w:ascii="Times New Roman" w:eastAsia="Times New Roman" w:hAnsi="Times New Roman" w:cs="Times New Roman"/>
          <w:color w:val="auto"/>
          <w:sz w:val="30"/>
          <w:szCs w:val="30"/>
          <w:lang w:val="be-BY"/>
        </w:rPr>
        <w:t>ў</w:t>
      </w:r>
      <w:proofErr w:type="spellStart"/>
      <w:r w:rsidRPr="002B0F0B">
        <w:rPr>
          <w:rFonts w:ascii="Times New Roman" w:eastAsia="Times New Roman" w:hAnsi="Times New Roman" w:cs="Times New Roman"/>
          <w:color w:val="auto"/>
          <w:sz w:val="30"/>
          <w:szCs w:val="30"/>
        </w:rPr>
        <w:t>шчыны</w:t>
      </w:r>
      <w:proofErr w:type="spellEnd"/>
      <w:r w:rsidRPr="002B0F0B">
        <w:rPr>
          <w:rFonts w:ascii="Times New Roman" w:eastAsia="Times New Roman" w:hAnsi="Times New Roman" w:cs="Times New Roman"/>
          <w:color w:val="auto"/>
          <w:sz w:val="30"/>
          <w:szCs w:val="30"/>
        </w:rPr>
        <w:t>» (далее - акция) определяют цель, задачи, общий порядок проведения и требования к участникам акции.</w:t>
      </w:r>
    </w:p>
    <w:p w14:paraId="57E20163" w14:textId="77777777" w:rsidR="002B0F0B" w:rsidRPr="009E37F9" w:rsidRDefault="002B0F0B" w:rsidP="001F04D6">
      <w:pPr>
        <w:pStyle w:val="ad"/>
        <w:numPr>
          <w:ilvl w:val="0"/>
          <w:numId w:val="6"/>
        </w:numPr>
        <w:spacing w:line="342" w:lineRule="exact"/>
        <w:ind w:left="2835" w:firstLine="0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</w:pPr>
      <w:r w:rsidRPr="009E37F9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>Цель и задачи акции</w:t>
      </w:r>
    </w:p>
    <w:p w14:paraId="145C1F50" w14:textId="77777777" w:rsidR="002B0F0B" w:rsidRPr="008C07D6" w:rsidRDefault="002B0F0B" w:rsidP="001F04D6">
      <w:pPr>
        <w:pStyle w:val="ad"/>
        <w:numPr>
          <w:ilvl w:val="1"/>
          <w:numId w:val="8"/>
        </w:numPr>
        <w:spacing w:line="342" w:lineRule="exact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C07D6">
        <w:rPr>
          <w:rFonts w:ascii="Times New Roman" w:eastAsia="Times New Roman" w:hAnsi="Times New Roman" w:cs="Times New Roman"/>
          <w:color w:val="auto"/>
          <w:sz w:val="30"/>
          <w:szCs w:val="30"/>
        </w:rPr>
        <w:t>Цель:</w:t>
      </w:r>
    </w:p>
    <w:p w14:paraId="2D2A0C91" w14:textId="77777777" w:rsidR="005D39F5" w:rsidRDefault="002B0F0B" w:rsidP="001F04D6">
      <w:pPr>
        <w:spacing w:line="34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B0F0B">
        <w:rPr>
          <w:rFonts w:ascii="Times New Roman" w:eastAsia="Times New Roman" w:hAnsi="Times New Roman" w:cs="Times New Roman"/>
          <w:color w:val="auto"/>
          <w:sz w:val="30"/>
          <w:szCs w:val="30"/>
        </w:rPr>
        <w:t>формирование высокой экологической культуры обучающихся, повышение их активной социальной позиции через исследовательскую и природоохранную деятельность, направленную на сбережение природных ресурсов и охрану окружающей среды.</w:t>
      </w:r>
    </w:p>
    <w:p w14:paraId="4130DB9C" w14:textId="77777777" w:rsidR="002B0F0B" w:rsidRPr="008C07D6" w:rsidRDefault="002B0F0B" w:rsidP="001F04D6">
      <w:pPr>
        <w:pStyle w:val="ad"/>
        <w:numPr>
          <w:ilvl w:val="1"/>
          <w:numId w:val="8"/>
        </w:numPr>
        <w:spacing w:line="342" w:lineRule="exact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8C07D6">
        <w:rPr>
          <w:rFonts w:ascii="Times New Roman" w:eastAsia="Times New Roman" w:hAnsi="Times New Roman" w:cs="Times New Roman"/>
          <w:color w:val="auto"/>
          <w:sz w:val="30"/>
          <w:szCs w:val="30"/>
        </w:rPr>
        <w:t>Задачи:</w:t>
      </w:r>
    </w:p>
    <w:p w14:paraId="0A65CDB6" w14:textId="77777777" w:rsidR="002B0F0B" w:rsidRPr="002B0F0B" w:rsidRDefault="002B0F0B" w:rsidP="001F04D6">
      <w:pPr>
        <w:spacing w:line="34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B0F0B">
        <w:rPr>
          <w:rFonts w:ascii="Times New Roman" w:eastAsia="Times New Roman" w:hAnsi="Times New Roman" w:cs="Times New Roman"/>
          <w:color w:val="auto"/>
          <w:sz w:val="30"/>
          <w:szCs w:val="30"/>
        </w:rPr>
        <w:t>формирование понимания основных экологических ценностей;</w:t>
      </w:r>
    </w:p>
    <w:p w14:paraId="7E917104" w14:textId="77777777" w:rsidR="002B0F0B" w:rsidRPr="002B0F0B" w:rsidRDefault="002B0F0B" w:rsidP="001F04D6">
      <w:pPr>
        <w:spacing w:line="34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B0F0B">
        <w:rPr>
          <w:rFonts w:ascii="Times New Roman" w:eastAsia="Times New Roman" w:hAnsi="Times New Roman" w:cs="Times New Roman"/>
          <w:color w:val="auto"/>
          <w:sz w:val="30"/>
          <w:szCs w:val="30"/>
        </w:rPr>
        <w:t>повышение интереса обучающихся к историческому и природному наследию своей малой родины;</w:t>
      </w:r>
    </w:p>
    <w:p w14:paraId="2CA9A59C" w14:textId="77777777" w:rsidR="002B0F0B" w:rsidRPr="002B0F0B" w:rsidRDefault="002B0F0B" w:rsidP="001F04D6">
      <w:pPr>
        <w:spacing w:line="34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B0F0B">
        <w:rPr>
          <w:rFonts w:ascii="Times New Roman" w:eastAsia="Times New Roman" w:hAnsi="Times New Roman" w:cs="Times New Roman"/>
          <w:color w:val="auto"/>
          <w:sz w:val="30"/>
          <w:szCs w:val="30"/>
        </w:rPr>
        <w:t>формирование и развитие у обучающихся активной гражданской позиции;</w:t>
      </w:r>
      <w:r w:rsidR="00BC4EA1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</w:p>
    <w:p w14:paraId="03430E98" w14:textId="77777777" w:rsidR="002B0F0B" w:rsidRPr="002B0F0B" w:rsidRDefault="002B0F0B" w:rsidP="001F04D6">
      <w:pPr>
        <w:spacing w:line="34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B0F0B">
        <w:rPr>
          <w:rFonts w:ascii="Times New Roman" w:eastAsia="Times New Roman" w:hAnsi="Times New Roman" w:cs="Times New Roman"/>
          <w:color w:val="auto"/>
          <w:sz w:val="30"/>
          <w:szCs w:val="30"/>
        </w:rPr>
        <w:t>воспитание ответственности за сохранение природного наследия;</w:t>
      </w:r>
    </w:p>
    <w:p w14:paraId="3E93842F" w14:textId="77777777" w:rsidR="002B0F0B" w:rsidRDefault="002B0F0B" w:rsidP="001F04D6">
      <w:pPr>
        <w:spacing w:line="34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B0F0B">
        <w:rPr>
          <w:rFonts w:ascii="Times New Roman" w:eastAsia="Times New Roman" w:hAnsi="Times New Roman" w:cs="Times New Roman"/>
          <w:color w:val="auto"/>
          <w:sz w:val="30"/>
          <w:szCs w:val="30"/>
        </w:rPr>
        <w:t>создание условий для исследовательской и практической деятельности обучающихся.</w:t>
      </w:r>
    </w:p>
    <w:p w14:paraId="686395E4" w14:textId="72255A53" w:rsidR="002B0F0B" w:rsidRPr="009E37F9" w:rsidRDefault="002B0F0B" w:rsidP="001F04D6">
      <w:pPr>
        <w:numPr>
          <w:ilvl w:val="0"/>
          <w:numId w:val="8"/>
        </w:numPr>
        <w:tabs>
          <w:tab w:val="left" w:pos="2410"/>
        </w:tabs>
        <w:spacing w:line="342" w:lineRule="exact"/>
        <w:ind w:left="0" w:firstLine="2552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</w:pPr>
      <w:r w:rsidRPr="009E37F9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 xml:space="preserve">Организаторы </w:t>
      </w:r>
      <w:r w:rsidR="00C33954" w:rsidRPr="009E37F9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>районного</w:t>
      </w:r>
      <w:r w:rsidRPr="009E37F9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 xml:space="preserve"> этапа акции</w:t>
      </w:r>
    </w:p>
    <w:p w14:paraId="4F7A4583" w14:textId="7B1A3371" w:rsidR="008C07D6" w:rsidRDefault="005D39F5" w:rsidP="001F04D6">
      <w:pPr>
        <w:pStyle w:val="ad"/>
        <w:numPr>
          <w:ilvl w:val="1"/>
          <w:numId w:val="8"/>
        </w:numPr>
        <w:tabs>
          <w:tab w:val="left" w:pos="1316"/>
        </w:tabs>
        <w:spacing w:line="342" w:lineRule="exact"/>
        <w:ind w:left="0"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5D39F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Организатором </w:t>
      </w:r>
      <w:r w:rsidR="00C33954">
        <w:rPr>
          <w:rFonts w:ascii="Times New Roman" w:eastAsia="Times New Roman" w:hAnsi="Times New Roman" w:cs="Times New Roman"/>
          <w:color w:val="auto"/>
          <w:sz w:val="30"/>
          <w:szCs w:val="30"/>
        </w:rPr>
        <w:t>районного</w:t>
      </w:r>
      <w:r w:rsidR="00C33954" w:rsidRPr="002B0F0B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этапа</w:t>
      </w:r>
      <w:r w:rsidR="00C33954" w:rsidRPr="005D39F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5D39F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акции является управление по образованию Минского райисполкома. </w:t>
      </w:r>
    </w:p>
    <w:p w14:paraId="20C98BD5" w14:textId="77777777" w:rsidR="005D39F5" w:rsidRPr="005D39F5" w:rsidRDefault="005D39F5" w:rsidP="001F04D6">
      <w:pPr>
        <w:pStyle w:val="ad"/>
        <w:tabs>
          <w:tab w:val="left" w:pos="1316"/>
        </w:tabs>
        <w:spacing w:line="342" w:lineRule="exact"/>
        <w:ind w:left="0"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5D39F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Организационно-методическое сопровождение обеспечивает государственное учреждение дополнительного образования «Центр туризма и краеведения детей и молодежи «Ветразь» Минского района». </w:t>
      </w:r>
    </w:p>
    <w:p w14:paraId="6F062AAA" w14:textId="254E9176" w:rsidR="002B0F0B" w:rsidRPr="005D39F5" w:rsidRDefault="002B0F0B" w:rsidP="001F04D6">
      <w:pPr>
        <w:pStyle w:val="ad"/>
        <w:numPr>
          <w:ilvl w:val="1"/>
          <w:numId w:val="8"/>
        </w:numPr>
        <w:tabs>
          <w:tab w:val="left" w:pos="1316"/>
        </w:tabs>
        <w:spacing w:line="342" w:lineRule="exact"/>
        <w:ind w:left="0"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5D39F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Для организации и проведения </w:t>
      </w:r>
      <w:r w:rsidR="00C33954">
        <w:rPr>
          <w:rFonts w:ascii="Times New Roman" w:eastAsia="Times New Roman" w:hAnsi="Times New Roman" w:cs="Times New Roman"/>
          <w:color w:val="auto"/>
          <w:sz w:val="30"/>
          <w:szCs w:val="30"/>
        </w:rPr>
        <w:t>районного</w:t>
      </w:r>
      <w:r w:rsidRPr="005D39F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этапа акции формируется организационный комитет (далее - оргкомитет).</w:t>
      </w:r>
    </w:p>
    <w:p w14:paraId="5A9FB61D" w14:textId="77777777" w:rsidR="002B0F0B" w:rsidRPr="002B0F0B" w:rsidRDefault="002B0F0B" w:rsidP="001F04D6">
      <w:pPr>
        <w:spacing w:line="34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B0F0B">
        <w:rPr>
          <w:rFonts w:ascii="Times New Roman" w:eastAsia="Times New Roman" w:hAnsi="Times New Roman" w:cs="Times New Roman"/>
          <w:color w:val="auto"/>
          <w:sz w:val="30"/>
          <w:szCs w:val="30"/>
        </w:rPr>
        <w:t>Оргкомитет возглавляет председатель.</w:t>
      </w:r>
    </w:p>
    <w:p w14:paraId="3C1A6834" w14:textId="77777777" w:rsidR="002B0F0B" w:rsidRPr="002B0F0B" w:rsidRDefault="002B0F0B" w:rsidP="001F04D6">
      <w:pPr>
        <w:spacing w:line="34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B0F0B">
        <w:rPr>
          <w:rFonts w:ascii="Times New Roman" w:eastAsia="Times New Roman" w:hAnsi="Times New Roman" w:cs="Times New Roman"/>
          <w:color w:val="auto"/>
          <w:sz w:val="30"/>
          <w:szCs w:val="30"/>
        </w:rPr>
        <w:t>Оргкомитет:</w:t>
      </w:r>
    </w:p>
    <w:p w14:paraId="5C1C5B6B" w14:textId="77777777" w:rsidR="002B0F0B" w:rsidRPr="002B0F0B" w:rsidRDefault="002B0F0B" w:rsidP="001F04D6">
      <w:pPr>
        <w:spacing w:line="34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B0F0B">
        <w:rPr>
          <w:rFonts w:ascii="Times New Roman" w:eastAsia="Times New Roman" w:hAnsi="Times New Roman" w:cs="Times New Roman"/>
          <w:color w:val="auto"/>
          <w:sz w:val="30"/>
          <w:szCs w:val="30"/>
        </w:rPr>
        <w:t>осуществляет руководство подготовкой и проведением акции;</w:t>
      </w:r>
    </w:p>
    <w:p w14:paraId="46EC117B" w14:textId="77777777" w:rsidR="002B0F0B" w:rsidRPr="002B0F0B" w:rsidRDefault="002B0F0B" w:rsidP="001F04D6">
      <w:pPr>
        <w:spacing w:line="34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B0F0B">
        <w:rPr>
          <w:rFonts w:ascii="Times New Roman" w:eastAsia="Times New Roman" w:hAnsi="Times New Roman" w:cs="Times New Roman"/>
          <w:color w:val="auto"/>
          <w:sz w:val="30"/>
          <w:szCs w:val="30"/>
        </w:rPr>
        <w:t>определяет сроки под</w:t>
      </w:r>
      <w:r w:rsidR="00BC4EA1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ачи заявок на участие в акции; </w:t>
      </w:r>
    </w:p>
    <w:p w14:paraId="69676DF4" w14:textId="77777777" w:rsidR="002B0F0B" w:rsidRPr="002B0F0B" w:rsidRDefault="002B0F0B" w:rsidP="001F04D6">
      <w:pPr>
        <w:spacing w:line="34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B0F0B">
        <w:rPr>
          <w:rFonts w:ascii="Times New Roman" w:eastAsia="Times New Roman" w:hAnsi="Times New Roman" w:cs="Times New Roman"/>
          <w:color w:val="auto"/>
          <w:sz w:val="30"/>
          <w:szCs w:val="30"/>
        </w:rPr>
        <w:t>осуществляет взаимодействие с заинтересованными организациями по вопросам подготовки и проведения акции;</w:t>
      </w:r>
    </w:p>
    <w:p w14:paraId="3FF2146A" w14:textId="77777777" w:rsidR="002B0F0B" w:rsidRPr="002B0F0B" w:rsidRDefault="002B0F0B" w:rsidP="001F04D6">
      <w:pPr>
        <w:spacing w:line="34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B0F0B">
        <w:rPr>
          <w:rFonts w:ascii="Times New Roman" w:eastAsia="Times New Roman" w:hAnsi="Times New Roman" w:cs="Times New Roman"/>
          <w:color w:val="auto"/>
          <w:sz w:val="30"/>
          <w:szCs w:val="30"/>
        </w:rPr>
        <w:t>формирует и утверждает состав жюри;</w:t>
      </w:r>
    </w:p>
    <w:p w14:paraId="4505FA21" w14:textId="77777777" w:rsidR="002B0F0B" w:rsidRDefault="002B0F0B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B0F0B">
        <w:rPr>
          <w:rFonts w:ascii="Times New Roman" w:eastAsia="Times New Roman" w:hAnsi="Times New Roman" w:cs="Times New Roman"/>
          <w:color w:val="auto"/>
          <w:sz w:val="30"/>
          <w:szCs w:val="30"/>
        </w:rPr>
        <w:t>решает иные вопросы, возникающие в ходе подготовки и проведения акции.</w:t>
      </w:r>
    </w:p>
    <w:p w14:paraId="432DC482" w14:textId="31D20EA2" w:rsidR="00CE0C95" w:rsidRPr="009E37F9" w:rsidRDefault="00CE0C95" w:rsidP="009E37F9">
      <w:pPr>
        <w:spacing w:line="341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</w:pPr>
      <w:r w:rsidRPr="009E37F9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>4.</w:t>
      </w:r>
      <w:r w:rsidR="009E37F9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> </w:t>
      </w:r>
      <w:r w:rsidRPr="009E37F9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>Участники акции</w:t>
      </w:r>
    </w:p>
    <w:p w14:paraId="4DD892BB" w14:textId="795E11C5" w:rsidR="00CE0C95" w:rsidRPr="00CE0C95" w:rsidRDefault="00CE0C95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E0C95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Участниками акции являются:</w:t>
      </w:r>
    </w:p>
    <w:p w14:paraId="45B6033D" w14:textId="1C3330C4" w:rsidR="00C33954" w:rsidRDefault="00C33954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E0C95">
        <w:rPr>
          <w:rFonts w:ascii="Times New Roman" w:eastAsia="Times New Roman" w:hAnsi="Times New Roman" w:cs="Times New Roman"/>
          <w:color w:val="auto"/>
          <w:sz w:val="30"/>
          <w:szCs w:val="30"/>
        </w:rPr>
        <w:t>учащиеся учреждений общего среднего образования в возрасте 10-16 лет</w:t>
      </w:r>
      <w:r w:rsidR="00EF246B">
        <w:rPr>
          <w:rFonts w:ascii="Times New Roman" w:eastAsia="Times New Roman" w:hAnsi="Times New Roman" w:cs="Times New Roman"/>
          <w:color w:val="auto"/>
          <w:sz w:val="30"/>
          <w:szCs w:val="30"/>
        </w:rPr>
        <w:t>;</w:t>
      </w:r>
      <w:r w:rsidRPr="00CE0C9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</w:p>
    <w:p w14:paraId="0881F22B" w14:textId="3E167712" w:rsidR="00CE0C95" w:rsidRPr="00CE0C95" w:rsidRDefault="00CE0C95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E0C95">
        <w:rPr>
          <w:rFonts w:ascii="Times New Roman" w:eastAsia="Times New Roman" w:hAnsi="Times New Roman" w:cs="Times New Roman"/>
          <w:color w:val="auto"/>
          <w:sz w:val="30"/>
          <w:szCs w:val="30"/>
        </w:rPr>
        <w:t>воспитанники учреждений дошкольного образования</w:t>
      </w:r>
      <w:r w:rsidR="00D55085">
        <w:rPr>
          <w:rFonts w:ascii="Times New Roman" w:eastAsia="Times New Roman" w:hAnsi="Times New Roman" w:cs="Times New Roman"/>
          <w:color w:val="auto"/>
          <w:sz w:val="30"/>
          <w:szCs w:val="30"/>
          <w:lang w:val="be-BY"/>
        </w:rPr>
        <w:t xml:space="preserve"> (п. </w:t>
      </w:r>
      <w:r w:rsidR="00D55085"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6.3.1</w:t>
      </w:r>
      <w:r w:rsidR="00D55085">
        <w:rPr>
          <w:rFonts w:ascii="Times New Roman" w:eastAsia="Times New Roman" w:hAnsi="Times New Roman" w:cs="Times New Roman"/>
          <w:color w:val="auto"/>
          <w:sz w:val="30"/>
          <w:szCs w:val="30"/>
          <w:lang w:val="be-BY"/>
        </w:rPr>
        <w:t>)</w:t>
      </w:r>
      <w:r w:rsidRPr="00CE0C95">
        <w:rPr>
          <w:rFonts w:ascii="Times New Roman" w:eastAsia="Times New Roman" w:hAnsi="Times New Roman" w:cs="Times New Roman"/>
          <w:color w:val="auto"/>
          <w:sz w:val="30"/>
          <w:szCs w:val="30"/>
        </w:rPr>
        <w:t>;</w:t>
      </w:r>
    </w:p>
    <w:p w14:paraId="74F49B16" w14:textId="0D1A26FB" w:rsidR="00CE0C95" w:rsidRDefault="00CE0C95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CE0C95">
        <w:rPr>
          <w:rFonts w:ascii="Times New Roman" w:eastAsia="Times New Roman" w:hAnsi="Times New Roman" w:cs="Times New Roman"/>
          <w:color w:val="auto"/>
          <w:sz w:val="30"/>
          <w:szCs w:val="30"/>
        </w:rPr>
        <w:t>учащиеся учреждений дополнительного образования детей и молодежи в возрасте 10-16 лет.</w:t>
      </w:r>
    </w:p>
    <w:p w14:paraId="12B0C20E" w14:textId="0B8450D6" w:rsidR="001F04D6" w:rsidRPr="009E37F9" w:rsidRDefault="001F04D6" w:rsidP="009E37F9">
      <w:pPr>
        <w:pStyle w:val="20"/>
        <w:shd w:val="clear" w:color="auto" w:fill="auto"/>
        <w:tabs>
          <w:tab w:val="left" w:pos="1577"/>
        </w:tabs>
        <w:spacing w:line="341" w:lineRule="exact"/>
        <w:ind w:left="1200" w:hanging="1200"/>
        <w:jc w:val="center"/>
        <w:rPr>
          <w:b/>
          <w:bCs/>
        </w:rPr>
      </w:pPr>
      <w:r w:rsidRPr="009E37F9">
        <w:rPr>
          <w:b/>
          <w:bCs/>
        </w:rPr>
        <w:t xml:space="preserve">5. Порядок организации и проведения </w:t>
      </w:r>
      <w:r w:rsidR="009E37F9" w:rsidRPr="009E37F9">
        <w:rPr>
          <w:b/>
          <w:bCs/>
        </w:rPr>
        <w:t>районного</w:t>
      </w:r>
      <w:r w:rsidRPr="009E37F9">
        <w:rPr>
          <w:b/>
          <w:bCs/>
        </w:rPr>
        <w:t xml:space="preserve"> этапа акции</w:t>
      </w:r>
    </w:p>
    <w:p w14:paraId="025E431C" w14:textId="7FBE30DB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5.</w:t>
      </w:r>
      <w:r w:rsidR="009E37F9">
        <w:rPr>
          <w:rFonts w:ascii="Times New Roman" w:eastAsia="Times New Roman" w:hAnsi="Times New Roman" w:cs="Times New Roman"/>
          <w:color w:val="auto"/>
          <w:sz w:val="30"/>
          <w:szCs w:val="30"/>
        </w:rPr>
        <w:t>1</w:t>
      </w: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ab/>
        <w:t>Акция проводится в четыре этапа:</w:t>
      </w: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ab/>
        <w:t>.</w:t>
      </w:r>
    </w:p>
    <w:p w14:paraId="75412977" w14:textId="7F56FD41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первый этап (отборочный) - в учреждениях образования; второй этап (отборочный) - районный; третий этап (отборочный) </w:t>
      </w:r>
      <w:r w:rsidR="009E37F9">
        <w:rPr>
          <w:rFonts w:ascii="Times New Roman" w:eastAsia="Times New Roman" w:hAnsi="Times New Roman" w:cs="Times New Roman"/>
          <w:color w:val="auto"/>
          <w:sz w:val="30"/>
          <w:szCs w:val="30"/>
        </w:rPr>
        <w:t>–</w:t>
      </w: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областной</w:t>
      </w:r>
      <w:r w:rsidR="009E37F9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четвертый этап </w:t>
      </w:r>
      <w:r w:rsidR="00FB16B1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(заключительный) </w:t>
      </w:r>
      <w:r w:rsidR="009E37F9">
        <w:rPr>
          <w:rFonts w:ascii="Times New Roman" w:eastAsia="Times New Roman" w:hAnsi="Times New Roman" w:cs="Times New Roman"/>
          <w:color w:val="auto"/>
          <w:sz w:val="30"/>
          <w:szCs w:val="30"/>
        </w:rPr>
        <w:t>- республиканский</w:t>
      </w: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14:paraId="3EEC7FBF" w14:textId="30A80666" w:rsidR="009E37F9" w:rsidRPr="009E37F9" w:rsidRDefault="009E37F9" w:rsidP="009E37F9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5.2. </w:t>
      </w:r>
      <w:r w:rsidRPr="009E37F9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Районный этап акции проводится с марта по 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>сентябрь</w:t>
      </w:r>
      <w:r w:rsidRPr="009E37F9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2023 года в заочной форме.</w:t>
      </w:r>
    </w:p>
    <w:p w14:paraId="34EABB6D" w14:textId="71E18411" w:rsidR="009E37F9" w:rsidRDefault="009E37F9" w:rsidP="009E37F9">
      <w:pPr>
        <w:tabs>
          <w:tab w:val="left" w:pos="0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E37F9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Для участия в 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районном этапе </w:t>
      </w:r>
      <w:r w:rsidRPr="009E37F9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акции </w:t>
      </w:r>
      <w:r w:rsidRPr="0034133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до </w:t>
      </w:r>
      <w:r w:rsidR="00D55085">
        <w:rPr>
          <w:rFonts w:ascii="Times New Roman" w:eastAsia="Times New Roman" w:hAnsi="Times New Roman" w:cs="Times New Roman"/>
          <w:b/>
          <w:bCs/>
          <w:sz w:val="30"/>
          <w:szCs w:val="30"/>
        </w:rPr>
        <w:t>28.08</w:t>
      </w:r>
      <w:r w:rsidRPr="00341335">
        <w:rPr>
          <w:rFonts w:ascii="Times New Roman" w:eastAsia="Times New Roman" w:hAnsi="Times New Roman" w:cs="Times New Roman"/>
          <w:b/>
          <w:bCs/>
          <w:sz w:val="30"/>
          <w:szCs w:val="30"/>
        </w:rPr>
        <w:t>.2023</w:t>
      </w:r>
      <w:r w:rsidRPr="00D6799B">
        <w:rPr>
          <w:rFonts w:ascii="Times New Roman" w:eastAsia="Times New Roman" w:hAnsi="Times New Roman" w:cs="Times New Roman"/>
          <w:sz w:val="30"/>
          <w:szCs w:val="30"/>
        </w:rPr>
        <w:t xml:space="preserve"> по адресу электронной почты </w:t>
      </w:r>
      <w:hyperlink r:id="rId10" w:history="1">
        <w:r w:rsidR="00FE4274" w:rsidRPr="00FE4274">
          <w:rPr>
            <w:rStyle w:val="a3"/>
            <w:rFonts w:ascii="Times New Roman" w:hAnsi="Times New Roman" w:cs="Times New Roman"/>
            <w:sz w:val="30"/>
            <w:szCs w:val="30"/>
          </w:rPr>
          <w:t>vetraz@guo.bc.by</w:t>
        </w:r>
      </w:hyperlink>
      <w:r w:rsidR="00FE4274">
        <w:t xml:space="preserve"> </w:t>
      </w:r>
      <w:r w:rsidRPr="00D6799B">
        <w:rPr>
          <w:rFonts w:ascii="Times New Roman" w:eastAsia="Times New Roman" w:hAnsi="Times New Roman" w:cs="Times New Roman"/>
          <w:sz w:val="30"/>
          <w:szCs w:val="30"/>
        </w:rPr>
        <w:t>с пометкой «</w:t>
      </w:r>
      <w:proofErr w:type="spellStart"/>
      <w:r w:rsidRPr="009E37F9">
        <w:rPr>
          <w:rFonts w:ascii="Times New Roman" w:eastAsia="Times New Roman" w:hAnsi="Times New Roman" w:cs="Times New Roman"/>
          <w:sz w:val="30"/>
          <w:szCs w:val="30"/>
        </w:rPr>
        <w:t>Сцяжынкамі</w:t>
      </w:r>
      <w:proofErr w:type="spellEnd"/>
      <w:r w:rsidRPr="009E37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E37F9">
        <w:rPr>
          <w:rFonts w:ascii="Times New Roman" w:eastAsia="Times New Roman" w:hAnsi="Times New Roman" w:cs="Times New Roman"/>
          <w:sz w:val="30"/>
          <w:szCs w:val="30"/>
        </w:rPr>
        <w:t>Бацькаўшчыны</w:t>
      </w:r>
      <w:proofErr w:type="spellEnd"/>
      <w:r w:rsidRPr="00D6799B">
        <w:rPr>
          <w:rFonts w:ascii="Times New Roman" w:eastAsia="Times New Roman" w:hAnsi="Times New Roman" w:cs="Times New Roman"/>
          <w:sz w:val="30"/>
          <w:szCs w:val="30"/>
        </w:rPr>
        <w:t>» направляются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2C250842" w14:textId="565FC807" w:rsidR="009E37F9" w:rsidRDefault="009E37F9" w:rsidP="009E37F9">
      <w:pPr>
        <w:tabs>
          <w:tab w:val="left" w:pos="0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6799B">
        <w:rPr>
          <w:rFonts w:ascii="Times New Roman" w:eastAsia="Times New Roman" w:hAnsi="Times New Roman" w:cs="Times New Roman"/>
          <w:sz w:val="30"/>
          <w:szCs w:val="30"/>
        </w:rPr>
        <w:t>заявк</w:t>
      </w:r>
      <w:r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D6799B">
        <w:rPr>
          <w:rFonts w:ascii="Times New Roman" w:eastAsia="Times New Roman" w:hAnsi="Times New Roman" w:cs="Times New Roman"/>
          <w:sz w:val="30"/>
          <w:szCs w:val="30"/>
        </w:rPr>
        <w:t xml:space="preserve"> участника </w:t>
      </w:r>
      <w:r>
        <w:rPr>
          <w:rFonts w:ascii="Times New Roman" w:eastAsia="Times New Roman" w:hAnsi="Times New Roman" w:cs="Times New Roman"/>
          <w:sz w:val="30"/>
          <w:szCs w:val="30"/>
        </w:rPr>
        <w:t>районного</w:t>
      </w:r>
      <w:r w:rsidRPr="00D6799B">
        <w:rPr>
          <w:rFonts w:ascii="Times New Roman" w:eastAsia="Times New Roman" w:hAnsi="Times New Roman" w:cs="Times New Roman"/>
          <w:sz w:val="30"/>
          <w:szCs w:val="30"/>
        </w:rPr>
        <w:t xml:space="preserve"> этапа. Форма заявки приводится в приложении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D6799B">
        <w:rPr>
          <w:rFonts w:ascii="Times New Roman" w:eastAsia="Times New Roman" w:hAnsi="Times New Roman" w:cs="Times New Roman"/>
          <w:sz w:val="30"/>
          <w:szCs w:val="30"/>
        </w:rPr>
        <w:t>1.</w:t>
      </w:r>
    </w:p>
    <w:p w14:paraId="23BAA6A4" w14:textId="27F3D6FC" w:rsidR="009E37F9" w:rsidRPr="00D55085" w:rsidRDefault="009E37F9" w:rsidP="009E37F9">
      <w:pPr>
        <w:tabs>
          <w:tab w:val="left" w:pos="0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6799B">
        <w:rPr>
          <w:rFonts w:ascii="Times New Roman" w:eastAsia="Times New Roman" w:hAnsi="Times New Roman" w:cs="Times New Roman"/>
          <w:sz w:val="30"/>
          <w:szCs w:val="30"/>
        </w:rPr>
        <w:t xml:space="preserve">электронные варианты </w:t>
      </w:r>
      <w:r>
        <w:rPr>
          <w:rFonts w:ascii="Times New Roman" w:eastAsia="Times New Roman" w:hAnsi="Times New Roman" w:cs="Times New Roman"/>
          <w:sz w:val="30"/>
          <w:szCs w:val="30"/>
        </w:rPr>
        <w:t>конкурсных материалов</w:t>
      </w:r>
      <w:r w:rsidRPr="00D6799B">
        <w:rPr>
          <w:rFonts w:ascii="Times New Roman" w:eastAsia="Times New Roman" w:hAnsi="Times New Roman" w:cs="Times New Roman"/>
          <w:sz w:val="30"/>
          <w:szCs w:val="30"/>
        </w:rPr>
        <w:t xml:space="preserve"> (отдельным </w:t>
      </w:r>
      <w:r w:rsidRPr="00D55085">
        <w:rPr>
          <w:rFonts w:ascii="Times New Roman" w:eastAsia="Times New Roman" w:hAnsi="Times New Roman" w:cs="Times New Roman"/>
          <w:sz w:val="30"/>
          <w:szCs w:val="30"/>
        </w:rPr>
        <w:t xml:space="preserve">файлом или ссылкой для скачивания). Образец титульного листа приведен в приложении 2. </w:t>
      </w:r>
    </w:p>
    <w:p w14:paraId="641088EC" w14:textId="262000DE" w:rsidR="009E37F9" w:rsidRPr="009E37F9" w:rsidRDefault="009E37F9" w:rsidP="009E37F9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D55085">
        <w:rPr>
          <w:rFonts w:ascii="Times New Roman" w:eastAsia="Times New Roman" w:hAnsi="Times New Roman" w:cs="Times New Roman"/>
          <w:color w:val="auto"/>
          <w:sz w:val="30"/>
          <w:szCs w:val="30"/>
        </w:rPr>
        <w:t>Конкурсные материалы в распечатанн</w:t>
      </w:r>
      <w:bookmarkStart w:id="1" w:name="_GoBack"/>
      <w:bookmarkEnd w:id="1"/>
      <w:r w:rsidRPr="00D5508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ом виде и творческие работы предоставляются </w:t>
      </w:r>
      <w:r w:rsidRPr="00D55085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 xml:space="preserve">до </w:t>
      </w:r>
      <w:r w:rsidR="00D55085" w:rsidRPr="00D55085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>05.09.2023</w:t>
      </w:r>
      <w:r w:rsidRPr="00D5508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в государственное учреждение</w:t>
      </w:r>
      <w:r w:rsidRPr="009E37F9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дополнительного образования «Центр туризма и краеведения детей и молодежи «Ветразь» Минского района» по адресу: </w:t>
      </w:r>
      <w:proofErr w:type="spellStart"/>
      <w:r w:rsidRPr="009E37F9">
        <w:rPr>
          <w:rFonts w:ascii="Times New Roman" w:eastAsia="Times New Roman" w:hAnsi="Times New Roman" w:cs="Times New Roman"/>
          <w:color w:val="auto"/>
          <w:sz w:val="30"/>
          <w:szCs w:val="30"/>
        </w:rPr>
        <w:t>аг.Сеница</w:t>
      </w:r>
      <w:proofErr w:type="spellEnd"/>
      <w:r w:rsidRPr="009E37F9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proofErr w:type="spellStart"/>
      <w:r w:rsidRPr="009E37F9">
        <w:rPr>
          <w:rFonts w:ascii="Times New Roman" w:eastAsia="Times New Roman" w:hAnsi="Times New Roman" w:cs="Times New Roman"/>
          <w:color w:val="auto"/>
          <w:sz w:val="30"/>
          <w:szCs w:val="30"/>
        </w:rPr>
        <w:t>ул.Слуцкое</w:t>
      </w:r>
      <w:proofErr w:type="spellEnd"/>
      <w:r w:rsidRPr="009E37F9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шоссе, 37.</w:t>
      </w:r>
    </w:p>
    <w:p w14:paraId="13CC3F1B" w14:textId="16D54D05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Работы, </w:t>
      </w:r>
      <w:r w:rsidR="00D55085">
        <w:rPr>
          <w:rFonts w:ascii="Times New Roman" w:eastAsia="Times New Roman" w:hAnsi="Times New Roman" w:cs="Times New Roman"/>
          <w:color w:val="auto"/>
          <w:sz w:val="30"/>
          <w:szCs w:val="30"/>
        </w:rPr>
        <w:t>пре</w:t>
      </w: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доставленные позже указанного срока или несоответствующие задачам, условиям и требованиям оформления работ, на </w:t>
      </w:r>
      <w:r w:rsidR="008F44D1">
        <w:rPr>
          <w:rFonts w:ascii="Times New Roman" w:eastAsia="Times New Roman" w:hAnsi="Times New Roman" w:cs="Times New Roman"/>
          <w:color w:val="auto"/>
          <w:sz w:val="30"/>
          <w:szCs w:val="30"/>
        </w:rPr>
        <w:t>районном</w:t>
      </w: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этапе акции оцениваться не будут.</w:t>
      </w:r>
    </w:p>
    <w:p w14:paraId="09F015BC" w14:textId="4375B790" w:rsidR="001F04D6" w:rsidRPr="001F04D6" w:rsidRDefault="008F44D1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5.3. </w:t>
      </w:r>
      <w:r w:rsidR="001F04D6"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Работы победителей и призеров 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>районного</w:t>
      </w:r>
      <w:r w:rsidR="001F04D6"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этапа акции направляются для дальнейшего участия в 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>областном</w:t>
      </w:r>
      <w:r w:rsidR="001F04D6"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этапе акции.</w:t>
      </w:r>
    </w:p>
    <w:p w14:paraId="5A7E7DED" w14:textId="23CB8FFB" w:rsidR="001F04D6" w:rsidRPr="008F44D1" w:rsidRDefault="001F04D6" w:rsidP="008F44D1">
      <w:pPr>
        <w:spacing w:line="341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</w:pPr>
      <w:r w:rsidRPr="008F44D1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>6</w:t>
      </w:r>
      <w:r w:rsidR="008F44D1" w:rsidRPr="008F44D1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 xml:space="preserve">. </w:t>
      </w:r>
      <w:r w:rsidRPr="008F44D1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>Номинации акции</w:t>
      </w:r>
    </w:p>
    <w:p w14:paraId="41B1C284" w14:textId="473EA2EB" w:rsidR="001F04D6" w:rsidRPr="008F44D1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</w:pPr>
      <w:r w:rsidRPr="008F44D1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>6.1.</w:t>
      </w:r>
      <w:r w:rsidRPr="008F44D1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ab/>
        <w:t xml:space="preserve">Номинация «Сады </w:t>
      </w:r>
      <w:r w:rsidR="008F44D1" w:rsidRPr="008F44D1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val="be-BY"/>
        </w:rPr>
        <w:t>маіх продкаў</w:t>
      </w:r>
      <w:r w:rsidRPr="008F44D1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>»</w:t>
      </w:r>
    </w:p>
    <w:p w14:paraId="5B801E7D" w14:textId="1716DB45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На конкурс представляются творческие отчеты в виде летописи, которые включают краткую историческую справку о создании плодовых садов (возраст сада не менее 40 лет) с подтверждающими архивными и </w:t>
      </w:r>
      <w:proofErr w:type="gramStart"/>
      <w:r w:rsidR="008F44D1"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фото</w:t>
      </w:r>
      <w:r w:rsidR="008F44D1">
        <w:rPr>
          <w:rFonts w:ascii="Times New Roman" w:eastAsia="Times New Roman" w:hAnsi="Times New Roman" w:cs="Times New Roman"/>
          <w:color w:val="auto"/>
          <w:sz w:val="30"/>
          <w:szCs w:val="30"/>
          <w:lang w:val="be-BY"/>
        </w:rPr>
        <w:t xml:space="preserve"> </w:t>
      </w:r>
      <w:r w:rsidR="008F44D1"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материалами</w:t>
      </w:r>
      <w:proofErr w:type="gramEnd"/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14:paraId="5D1E87C3" w14:textId="77777777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Творческий отчет должен быть четко структурирован и содержать следующую информацию: месторасположение объекта, его описание (сорта плодовых деревьев, возраст, высота и др.), воспоминания местных жителей, информацию о событиях, связанных с садами, отражать связь времен и поколений, состояние садов в настоящее время (произошедшие </w:t>
      </w: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изменения), личный вклад участников по наведению порядка и благоустройству садов, перспективы развития.</w:t>
      </w:r>
    </w:p>
    <w:p w14:paraId="774B2252" w14:textId="77777777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Творческие отчеты представляются в печатном виде.</w:t>
      </w:r>
    </w:p>
    <w:p w14:paraId="1870A5DE" w14:textId="77777777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В данной номинации принимают участие как коллективы обучающихся учреждений общего среднего образования и учреждений дополнительного образования детей и молодежи, так и индивидуальные участники.</w:t>
      </w: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ab/>
      </w: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ab/>
      </w:r>
    </w:p>
    <w:p w14:paraId="3497F5B7" w14:textId="77777777" w:rsidR="001F04D6" w:rsidRPr="008F44D1" w:rsidRDefault="001F04D6" w:rsidP="008F44D1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</w:pPr>
      <w:r w:rsidRPr="008F44D1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>6.2.</w:t>
      </w:r>
      <w:r w:rsidRPr="008F44D1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ab/>
        <w:t>Номинация «Деревья, опаленные войной»</w:t>
      </w:r>
    </w:p>
    <w:p w14:paraId="354CB4A2" w14:textId="62E6B15E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В окрестностях городов и населенных пунктов Беларуси сохранились деревья, рощи, дубравы и др., которые представляют высокую историческую ценность для белорусского народа. Их история зачастую связана с историческими событиями, произошедшими в годы Великой Отечественной войны.</w:t>
      </w:r>
    </w:p>
    <w:p w14:paraId="5ABA6B4A" w14:textId="77777777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В данной номинации принимают участие коллективы учащихся (экологические отряды), которые в процессе проведения исследовательской деятельности собирают любую информацию о деревьях (произрастающих в своих регионах) и сыгравших важную роль в годы Великой Отечественной войны.</w:t>
      </w:r>
    </w:p>
    <w:p w14:paraId="3CB2D7D1" w14:textId="2EF77EE4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Информация о проделанной работе представляется в виде творческого отчета, дополненного фотоматериалами и архивными документами. </w:t>
      </w:r>
    </w:p>
    <w:p w14:paraId="340E2FEA" w14:textId="77777777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Отчет представляется в печатном виде, формат А4 со стандартными полями, шрифт 14 </w:t>
      </w:r>
      <w:proofErr w:type="spellStart"/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Times</w:t>
      </w:r>
      <w:proofErr w:type="spellEnd"/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New</w:t>
      </w:r>
      <w:proofErr w:type="spellEnd"/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Roman</w:t>
      </w:r>
      <w:proofErr w:type="spellEnd"/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. Максимальный объем отчета — не более 12 печатных листов.</w:t>
      </w:r>
    </w:p>
    <w:p w14:paraId="1F50E652" w14:textId="77777777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В рамках данной номинации предусматривается посадка деревьев в память о погибших земляках или в память о павших воинах в местах боевых действий на территории вашего региона.</w:t>
      </w:r>
    </w:p>
    <w:p w14:paraId="7DA0A81C" w14:textId="146BB51B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Время проведения посадки деревьев со 2 по 6 мая 2023 года. Фотографии по итогам посадки необходимо разместить в социальных сетях с отметкой УО «Республиканский центр экологии и краеведения» </w:t>
      </w:r>
      <w:proofErr w:type="spellStart"/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rcek_belarus</w:t>
      </w:r>
      <w:proofErr w:type="spellEnd"/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14:paraId="175E2F96" w14:textId="77777777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При оценке работ учитывается экологическая и социальная значимость, комплексность и объем выполненных работ, оформление работы.</w:t>
      </w:r>
    </w:p>
    <w:p w14:paraId="1354593F" w14:textId="77777777" w:rsidR="001F04D6" w:rsidRPr="008F44D1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</w:pPr>
      <w:r w:rsidRPr="008F44D1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>6.3.</w:t>
      </w:r>
      <w:r w:rsidRPr="008F44D1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ab/>
        <w:t>Номинация «Зеленые маршруты»</w:t>
      </w:r>
    </w:p>
    <w:p w14:paraId="25F091DE" w14:textId="77777777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6.3.1. «Тропинками природы»</w:t>
      </w:r>
    </w:p>
    <w:p w14:paraId="1918AC2C" w14:textId="77777777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В данной номинации принимают участие воспитанники учреждений дошкольного образования в возрасте 3-6 лет совместно с педагогами.</w:t>
      </w:r>
    </w:p>
    <w:p w14:paraId="6291C223" w14:textId="67CBC2B9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На конкурс представляются разработки экологических прогулок в природу для детей дошкольного возраста.</w:t>
      </w:r>
    </w:p>
    <w:p w14:paraId="0CD1B4BA" w14:textId="77777777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Разработка должна быть логично структурирована с подробным </w:t>
      </w: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описанием встречающихся объектов, представителей растительного и животного мира, а также элементами исследовательской деятельности. Обязательным условием является апробация данной разработки воспитанниками дошкольных учреждений, которая подтверждается небольшими отчетами и фотографическими материалами.</w:t>
      </w:r>
    </w:p>
    <w:p w14:paraId="640EE849" w14:textId="07A78071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Дополнением могут быть дидактические материалы: интерактивные игровые папки, </w:t>
      </w:r>
      <w:proofErr w:type="spellStart"/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лэпбуки</w:t>
      </w:r>
      <w:proofErr w:type="spellEnd"/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, книжки-раскладушки, наборы карточек, различные фигурки животных и растений, обучающие и развивающие игры</w:t>
      </w:r>
      <w:r w:rsidR="00D55085">
        <w:rPr>
          <w:rFonts w:ascii="Times New Roman" w:eastAsia="Times New Roman" w:hAnsi="Times New Roman" w:cs="Times New Roman"/>
          <w:color w:val="auto"/>
          <w:sz w:val="30"/>
          <w:szCs w:val="30"/>
          <w:lang w:val="be-BY"/>
        </w:rPr>
        <w:t xml:space="preserve"> </w:t>
      </w: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и</w:t>
      </w:r>
      <w:r w:rsidR="00D55085">
        <w:rPr>
          <w:rFonts w:ascii="Times New Roman" w:eastAsia="Times New Roman" w:hAnsi="Times New Roman" w:cs="Times New Roman"/>
          <w:color w:val="auto"/>
          <w:sz w:val="30"/>
          <w:szCs w:val="30"/>
          <w:lang w:val="be-BY"/>
        </w:rPr>
        <w:t xml:space="preserve"> </w:t>
      </w: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др.</w:t>
      </w:r>
    </w:p>
    <w:p w14:paraId="23BCE4D6" w14:textId="3FF720A8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Материал должен быть ярким, безопасным для детей, не должен быть хрупким или легко ломающимся.</w:t>
      </w:r>
    </w:p>
    <w:p w14:paraId="20A3B6E4" w14:textId="77777777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6.3.2.</w:t>
      </w: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ab/>
        <w:t>«Экологическая тропа»</w:t>
      </w:r>
    </w:p>
    <w:p w14:paraId="43AC17CD" w14:textId="77777777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Учебная экологическая тропа </w:t>
      </w:r>
      <w:proofErr w:type="gramStart"/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- это</w:t>
      </w:r>
      <w:proofErr w:type="gramEnd"/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специально оборудованная в образовательных целях территория, на которой создаются условия для выполнения системы заданий, организующих деятельность учащихся в природном окружении. Учебная экологическая тропа может проходить через различные экологические системы: лес, река, болото и др.</w:t>
      </w:r>
    </w:p>
    <w:p w14:paraId="3C19FE8C" w14:textId="77777777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На конкурс представляются разработки по учебным экологическим тропам, которые включают: подробное описание и фото стоянок, маршрутные листы, информационные материалы о разнообразных биологических объектах, их взаимосвязи с окружающей средой и значении для человека и др.</w:t>
      </w:r>
    </w:p>
    <w:p w14:paraId="4C4709FD" w14:textId="77777777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При прохождении по маршруту учебной экологической тропы учащиеся выполняют различные задания и подтверждают это фотоматериалами.</w:t>
      </w:r>
    </w:p>
    <w:p w14:paraId="5C57138A" w14:textId="77777777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Приложением к разработке являются разноуровневые задания для учащихся.</w:t>
      </w:r>
    </w:p>
    <w:p w14:paraId="13956CCD" w14:textId="77777777" w:rsidR="001F04D6" w:rsidRP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Объем работы не должен превышать 15 печатных листов с учетом всех приложений. Шрифт 14 </w:t>
      </w:r>
      <w:proofErr w:type="spellStart"/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Times</w:t>
      </w:r>
      <w:proofErr w:type="spellEnd"/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New</w:t>
      </w:r>
      <w:proofErr w:type="spellEnd"/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Roman</w:t>
      </w:r>
      <w:proofErr w:type="spellEnd"/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14:paraId="13222040" w14:textId="667BBBE1" w:rsidR="001F04D6" w:rsidRDefault="001F04D6" w:rsidP="001F04D6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В данной номинации принимают участие как коллективы обучающихся учреждений общего среднего образования и учреждений дополнительного образования детей и молодежи, так и индивидуальные участники в возрасте 10-16 лет.</w:t>
      </w:r>
    </w:p>
    <w:p w14:paraId="56B35708" w14:textId="77777777" w:rsidR="001F04D6" w:rsidRPr="00D55085" w:rsidRDefault="001F04D6" w:rsidP="001F04D6">
      <w:pPr>
        <w:numPr>
          <w:ilvl w:val="0"/>
          <w:numId w:val="4"/>
        </w:numPr>
        <w:spacing w:line="341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</w:pPr>
      <w:r w:rsidRPr="00D55085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>Правила оформления работ</w:t>
      </w:r>
    </w:p>
    <w:p w14:paraId="391EAC18" w14:textId="2BD23187" w:rsidR="001F04D6" w:rsidRPr="001F04D6" w:rsidRDefault="00D55085" w:rsidP="009E37F9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7.1. </w:t>
      </w:r>
      <w:r w:rsidR="001F04D6"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Все конкурсные материалы представляются </w:t>
      </w:r>
      <w:r w:rsidR="00FB16B1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электронном и </w:t>
      </w:r>
      <w:r w:rsidR="001F04D6"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в печатном сброшюрованном виде. Текст работы должен быть четко структурирован.</w:t>
      </w:r>
    </w:p>
    <w:p w14:paraId="68BCD48E" w14:textId="77777777" w:rsidR="001F04D6" w:rsidRPr="001F04D6" w:rsidRDefault="001F04D6" w:rsidP="009E37F9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Структура оформления работ:</w:t>
      </w:r>
    </w:p>
    <w:p w14:paraId="2F334280" w14:textId="77777777" w:rsidR="001F04D6" w:rsidRPr="001F04D6" w:rsidRDefault="001F04D6" w:rsidP="009E37F9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титульный лист - должен содержать официальное название учреждения образования, которое представляет работу (согласно Уставу);</w:t>
      </w:r>
    </w:p>
    <w:p w14:paraId="5C8AE617" w14:textId="77777777" w:rsidR="001F04D6" w:rsidRPr="001F04D6" w:rsidRDefault="001F04D6" w:rsidP="009E37F9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название конкурса, номинации, работы;</w:t>
      </w:r>
    </w:p>
    <w:p w14:paraId="57A9E608" w14:textId="77777777" w:rsidR="001F04D6" w:rsidRPr="001F04D6" w:rsidRDefault="001F04D6" w:rsidP="009E37F9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фамилия, имя, отчество автора полностью, без сокращений;</w:t>
      </w:r>
    </w:p>
    <w:p w14:paraId="2BEAAD67" w14:textId="77777777" w:rsidR="001F04D6" w:rsidRPr="001F04D6" w:rsidRDefault="001F04D6" w:rsidP="009E37F9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возраст, класс, автора (авторов) работы, название объединения по интересам;</w:t>
      </w:r>
    </w:p>
    <w:p w14:paraId="650B22DB" w14:textId="77777777" w:rsidR="001F04D6" w:rsidRPr="001F04D6" w:rsidRDefault="001F04D6" w:rsidP="009E37F9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фамилия, имя, отчество руководителя работы, его должность;</w:t>
      </w:r>
    </w:p>
    <w:p w14:paraId="77450E9C" w14:textId="77777777" w:rsidR="001F04D6" w:rsidRPr="001F04D6" w:rsidRDefault="001F04D6" w:rsidP="009E37F9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полный почтовый адрес, контактный телефон;</w:t>
      </w:r>
    </w:p>
    <w:p w14:paraId="2F4E7BD2" w14:textId="77777777" w:rsidR="001F04D6" w:rsidRPr="001F04D6" w:rsidRDefault="001F04D6" w:rsidP="009E37F9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внизу страницы (по центру) указывается название населенного пункта и год.</w:t>
      </w:r>
    </w:p>
    <w:p w14:paraId="70F0F895" w14:textId="282C677F" w:rsidR="001F04D6" w:rsidRDefault="001F04D6" w:rsidP="009E37F9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Образец титульного листа приведен в приложении 2.</w:t>
      </w:r>
    </w:p>
    <w:p w14:paraId="180D44EF" w14:textId="429442EC" w:rsidR="00D55085" w:rsidRPr="00AC2156" w:rsidRDefault="00D55085" w:rsidP="00AC2156">
      <w:pPr>
        <w:pStyle w:val="ad"/>
        <w:numPr>
          <w:ilvl w:val="1"/>
          <w:numId w:val="9"/>
        </w:numPr>
        <w:spacing w:line="341" w:lineRule="exact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C2156">
        <w:rPr>
          <w:rFonts w:ascii="Times New Roman" w:eastAsia="Times New Roman" w:hAnsi="Times New Roman" w:cs="Times New Roman"/>
          <w:color w:val="auto"/>
          <w:sz w:val="30"/>
          <w:szCs w:val="30"/>
        </w:rPr>
        <w:t>Критерии оценки работ:</w:t>
      </w:r>
    </w:p>
    <w:p w14:paraId="501A3AD9" w14:textId="77777777" w:rsidR="00D55085" w:rsidRPr="001F04D6" w:rsidRDefault="00D55085" w:rsidP="00D55085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актуальность и значение работы;</w:t>
      </w:r>
    </w:p>
    <w:p w14:paraId="19506F40" w14:textId="77777777" w:rsidR="00D55085" w:rsidRPr="001F04D6" w:rsidRDefault="00D55085" w:rsidP="00D55085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достоверность представленной информации;</w:t>
      </w:r>
    </w:p>
    <w:p w14:paraId="3DC8AA9D" w14:textId="77777777" w:rsidR="00D55085" w:rsidRPr="001F04D6" w:rsidRDefault="00D55085" w:rsidP="00D55085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полнота раскрытия темы, логическое изложение материала;</w:t>
      </w:r>
    </w:p>
    <w:p w14:paraId="564623FF" w14:textId="77777777" w:rsidR="00D55085" w:rsidRPr="001F04D6" w:rsidRDefault="00D55085" w:rsidP="00D55085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эстетическое оформление работы;</w:t>
      </w:r>
    </w:p>
    <w:p w14:paraId="5BDFDB1B" w14:textId="77777777" w:rsidR="00D55085" w:rsidRPr="001F04D6" w:rsidRDefault="00D55085" w:rsidP="00D55085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креативность и творческий подход;</w:t>
      </w:r>
    </w:p>
    <w:p w14:paraId="35E5831C" w14:textId="77777777" w:rsidR="00D55085" w:rsidRPr="001F04D6" w:rsidRDefault="00D55085" w:rsidP="00D55085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соответствие условиям акции.</w:t>
      </w:r>
    </w:p>
    <w:p w14:paraId="677D6F67" w14:textId="3A78B4E4" w:rsidR="001F04D6" w:rsidRPr="00D55085" w:rsidRDefault="001F04D6" w:rsidP="001F04D6">
      <w:pPr>
        <w:spacing w:line="341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</w:pPr>
      <w:r w:rsidRPr="00D55085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 xml:space="preserve">8. Подведение итогов </w:t>
      </w:r>
      <w:r w:rsidR="00D55085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  <w:lang w:val="be-BY"/>
        </w:rPr>
        <w:t>районного</w:t>
      </w:r>
      <w:r w:rsidRPr="00D55085">
        <w:rPr>
          <w:rFonts w:ascii="Times New Roman" w:eastAsia="Times New Roman" w:hAnsi="Times New Roman" w:cs="Times New Roman"/>
          <w:b/>
          <w:bCs/>
          <w:color w:val="auto"/>
          <w:sz w:val="30"/>
          <w:szCs w:val="30"/>
        </w:rPr>
        <w:t xml:space="preserve"> этапа акции</w:t>
      </w:r>
    </w:p>
    <w:p w14:paraId="5227A53F" w14:textId="43C06F56" w:rsidR="001F04D6" w:rsidRPr="001F04D6" w:rsidRDefault="001F04D6" w:rsidP="009E37F9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8.1. Для подведения итогов и определения победителей оргкомитет утверждает жюри. Жюри возглавляет председатель.</w:t>
      </w:r>
    </w:p>
    <w:p w14:paraId="258A9993" w14:textId="77777777" w:rsidR="001F04D6" w:rsidRPr="001F04D6" w:rsidRDefault="001F04D6" w:rsidP="00AC2156">
      <w:pPr>
        <w:numPr>
          <w:ilvl w:val="0"/>
          <w:numId w:val="5"/>
        </w:num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Жюри акции:</w:t>
      </w:r>
    </w:p>
    <w:p w14:paraId="51327138" w14:textId="77777777" w:rsidR="001F04D6" w:rsidRPr="001F04D6" w:rsidRDefault="001F04D6" w:rsidP="009E37F9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определяет порядок оценки конкурсных работ;</w:t>
      </w:r>
    </w:p>
    <w:p w14:paraId="172E62DD" w14:textId="77777777" w:rsidR="001F04D6" w:rsidRPr="001F04D6" w:rsidRDefault="001F04D6" w:rsidP="009E37F9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оценивает конкурсные материалы по критериям согласно порядку проведения конкурса;</w:t>
      </w:r>
    </w:p>
    <w:p w14:paraId="699372E0" w14:textId="77777777" w:rsidR="001F04D6" w:rsidRPr="001F04D6" w:rsidRDefault="001F04D6" w:rsidP="009E37F9">
      <w:p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определяет победителей акции по номинациям й вносит в оргкомитет предложения по их награждению.</w:t>
      </w:r>
    </w:p>
    <w:p w14:paraId="58AAFD39" w14:textId="77777777" w:rsidR="001F04D6" w:rsidRPr="001F04D6" w:rsidRDefault="001F04D6" w:rsidP="00D55085">
      <w:pPr>
        <w:numPr>
          <w:ilvl w:val="0"/>
          <w:numId w:val="5"/>
        </w:num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Решения жюри акции принимаются на заседаниях путем открытого голосования и оформляются протоколами.</w:t>
      </w:r>
    </w:p>
    <w:p w14:paraId="414971AC" w14:textId="72119920" w:rsidR="001F04D6" w:rsidRPr="001F04D6" w:rsidRDefault="001F04D6" w:rsidP="00D55085">
      <w:pPr>
        <w:numPr>
          <w:ilvl w:val="0"/>
          <w:numId w:val="5"/>
        </w:num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Победители </w:t>
      </w:r>
      <w:r w:rsidR="00D5508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и призеры районного этапа </w:t>
      </w: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акции награждаются дипломами управления по образованию Минского </w:t>
      </w:r>
      <w:r w:rsidR="00D55085">
        <w:rPr>
          <w:rFonts w:ascii="Times New Roman" w:eastAsia="Times New Roman" w:hAnsi="Times New Roman" w:cs="Times New Roman"/>
          <w:color w:val="auto"/>
          <w:sz w:val="30"/>
          <w:szCs w:val="30"/>
          <w:lang w:val="be-BY"/>
        </w:rPr>
        <w:t>рай</w:t>
      </w:r>
      <w:r w:rsidRPr="001F04D6">
        <w:rPr>
          <w:rFonts w:ascii="Times New Roman" w:eastAsia="Times New Roman" w:hAnsi="Times New Roman" w:cs="Times New Roman"/>
          <w:color w:val="auto"/>
          <w:sz w:val="30"/>
          <w:szCs w:val="30"/>
        </w:rPr>
        <w:t>исполкома.</w:t>
      </w:r>
    </w:p>
    <w:p w14:paraId="2D8ACF7B" w14:textId="19F66C31" w:rsidR="001F04D6" w:rsidRPr="00D55085" w:rsidRDefault="001F04D6" w:rsidP="009E37F9">
      <w:pPr>
        <w:numPr>
          <w:ilvl w:val="0"/>
          <w:numId w:val="5"/>
        </w:numPr>
        <w:spacing w:line="341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D55085">
        <w:rPr>
          <w:rFonts w:ascii="Times New Roman" w:eastAsia="Times New Roman" w:hAnsi="Times New Roman" w:cs="Times New Roman"/>
          <w:color w:val="auto"/>
          <w:sz w:val="30"/>
          <w:szCs w:val="30"/>
        </w:rPr>
        <w:t>Количество призовых мест в каждой номинации может быть</w:t>
      </w:r>
      <w:r w:rsidR="00D55085" w:rsidRPr="00D5508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D5508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установлено по усмотрению жюри </w:t>
      </w:r>
      <w:r w:rsidR="00D55085">
        <w:rPr>
          <w:rFonts w:ascii="Times New Roman" w:eastAsia="Times New Roman" w:hAnsi="Times New Roman" w:cs="Times New Roman"/>
          <w:color w:val="auto"/>
          <w:sz w:val="30"/>
          <w:szCs w:val="30"/>
        </w:rPr>
        <w:t>районного</w:t>
      </w:r>
      <w:r w:rsidRPr="00D5508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этапа акции.</w:t>
      </w:r>
    </w:p>
    <w:p w14:paraId="4587233D" w14:textId="18C55674" w:rsidR="009252EE" w:rsidRPr="00AC2156" w:rsidRDefault="009252EE" w:rsidP="00AC2156">
      <w:pPr>
        <w:pStyle w:val="20"/>
        <w:numPr>
          <w:ilvl w:val="0"/>
          <w:numId w:val="9"/>
        </w:numPr>
        <w:tabs>
          <w:tab w:val="left" w:pos="7795"/>
        </w:tabs>
        <w:spacing w:line="341" w:lineRule="exact"/>
        <w:jc w:val="center"/>
        <w:rPr>
          <w:b/>
          <w:bCs/>
        </w:rPr>
      </w:pPr>
      <w:r w:rsidRPr="00AC2156">
        <w:rPr>
          <w:b/>
          <w:bCs/>
        </w:rPr>
        <w:t>Финансирование акции</w:t>
      </w:r>
    </w:p>
    <w:p w14:paraId="6C5FA496" w14:textId="77777777" w:rsidR="009252EE" w:rsidRDefault="009252EE" w:rsidP="008C07D6">
      <w:pPr>
        <w:pStyle w:val="20"/>
        <w:shd w:val="clear" w:color="auto" w:fill="auto"/>
        <w:tabs>
          <w:tab w:val="left" w:pos="7795"/>
        </w:tabs>
        <w:spacing w:line="341" w:lineRule="exact"/>
        <w:ind w:firstLine="709"/>
        <w:jc w:val="both"/>
      </w:pPr>
      <w:r>
        <w:t>Финансирование акции осуществляется в установленном порядке за счет средств бюджета, предусмотренных на проведение централизованных мероприятий, и иных источников, не запрещенных законодательством Республики Беларусь.</w:t>
      </w:r>
    </w:p>
    <w:p w14:paraId="2C3A0EFF" w14:textId="3F479267" w:rsidR="00AC2156" w:rsidRDefault="009252EE">
      <w:r>
        <w:br w:type="page"/>
      </w:r>
    </w:p>
    <w:p w14:paraId="1973BD77" w14:textId="33834D5E" w:rsidR="002B0F0B" w:rsidRPr="008C07D6" w:rsidRDefault="002B0F0B" w:rsidP="008C07D6">
      <w:pPr>
        <w:spacing w:line="341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  <w:sectPr w:rsidR="002B0F0B" w:rsidRPr="008C07D6" w:rsidSect="00BE0470">
          <w:pgSz w:w="11900" w:h="16840"/>
          <w:pgMar w:top="1134" w:right="843" w:bottom="1134" w:left="1701" w:header="0" w:footer="3" w:gutter="0"/>
          <w:cols w:space="720"/>
          <w:noEndnote/>
          <w:docGrid w:linePitch="360"/>
        </w:sectPr>
      </w:pPr>
    </w:p>
    <w:p w14:paraId="442D3435" w14:textId="77777777" w:rsidR="00AC2156" w:rsidRDefault="00AC2156" w:rsidP="009252EE">
      <w:pPr>
        <w:widowControl/>
        <w:ind w:hanging="10"/>
        <w:jc w:val="right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</w:p>
    <w:p w14:paraId="3CCFA44D" w14:textId="77777777" w:rsidR="00AC2156" w:rsidRDefault="00AC2156" w:rsidP="009252EE">
      <w:pPr>
        <w:widowControl/>
        <w:ind w:hanging="10"/>
        <w:jc w:val="right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</w:p>
    <w:p w14:paraId="79B02E67" w14:textId="77777777" w:rsidR="00AC2156" w:rsidRDefault="00AC2156" w:rsidP="009252EE">
      <w:pPr>
        <w:widowControl/>
        <w:ind w:hanging="10"/>
        <w:jc w:val="right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</w:p>
    <w:p w14:paraId="08383B60" w14:textId="04DEFD83" w:rsidR="009252EE" w:rsidRPr="009252EE" w:rsidRDefault="009252EE" w:rsidP="009252EE">
      <w:pPr>
        <w:widowControl/>
        <w:ind w:hanging="10"/>
        <w:jc w:val="right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9252EE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Приложение 2</w:t>
      </w:r>
    </w:p>
    <w:p w14:paraId="704A8DBD" w14:textId="77777777" w:rsidR="009252EE" w:rsidRPr="009252EE" w:rsidRDefault="009252EE" w:rsidP="009252EE">
      <w:pPr>
        <w:widowControl/>
        <w:ind w:firstLine="1964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</w:p>
    <w:p w14:paraId="772C90E1" w14:textId="77777777" w:rsidR="009252EE" w:rsidRPr="009252EE" w:rsidRDefault="009252EE" w:rsidP="009252EE">
      <w:pPr>
        <w:widowControl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9252EE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ЗАЯВКА</w:t>
      </w:r>
    </w:p>
    <w:p w14:paraId="03BF0672" w14:textId="77777777" w:rsidR="009252EE" w:rsidRPr="009252EE" w:rsidRDefault="009252EE" w:rsidP="009252EE">
      <w:pPr>
        <w:widowControl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9252EE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на участие в </w:t>
      </w:r>
      <w:proofErr w:type="gramStart"/>
      <w:r w:rsidRPr="009252EE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районном  этапе</w:t>
      </w:r>
      <w:proofErr w:type="gramEnd"/>
    </w:p>
    <w:p w14:paraId="5266FCE2" w14:textId="77777777" w:rsidR="009252EE" w:rsidRPr="009252EE" w:rsidRDefault="009252EE" w:rsidP="009252EE">
      <w:pPr>
        <w:widowControl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9252EE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экологической </w:t>
      </w:r>
      <w:proofErr w:type="gramStart"/>
      <w:r w:rsidRPr="009252EE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акции  «</w:t>
      </w:r>
      <w:proofErr w:type="gramEnd"/>
      <w:r w:rsidRPr="009252EE">
        <w:rPr>
          <w:rFonts w:ascii="Times New Roman" w:eastAsia="Times New Roman" w:hAnsi="Times New Roman" w:cs="Times New Roman"/>
          <w:color w:val="auto"/>
          <w:sz w:val="30"/>
          <w:szCs w:val="30"/>
          <w:lang w:val="be-BY" w:bidi="ar-SA"/>
        </w:rPr>
        <w:t>Сцяжынкамі Бацькаўшчыны</w:t>
      </w:r>
      <w:r w:rsidRPr="009252EE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»</w:t>
      </w:r>
    </w:p>
    <w:p w14:paraId="54005027" w14:textId="77777777" w:rsidR="009252EE" w:rsidRPr="009252EE" w:rsidRDefault="009252EE" w:rsidP="009252EE">
      <w:pPr>
        <w:widowControl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9252EE">
        <w:rPr>
          <w:rFonts w:ascii="Times New Roman" w:eastAsia="Times New Roman" w:hAnsi="Times New Roman" w:cs="Times New Roman"/>
          <w:noProof/>
          <w:color w:val="auto"/>
          <w:sz w:val="30"/>
          <w:szCs w:val="30"/>
          <w:lang w:bidi="ar-SA"/>
        </w:rPr>
        <w:drawing>
          <wp:inline distT="0" distB="0" distL="0" distR="0" wp14:anchorId="014C3268" wp14:editId="63367C52">
            <wp:extent cx="1409700" cy="2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883" w:type="dxa"/>
        <w:tblInd w:w="719" w:type="dxa"/>
        <w:tblCellMar>
          <w:top w:w="35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2268"/>
        <w:gridCol w:w="2551"/>
        <w:gridCol w:w="2410"/>
        <w:gridCol w:w="2268"/>
        <w:gridCol w:w="2551"/>
      </w:tblGrid>
      <w:tr w:rsidR="009252EE" w:rsidRPr="009252EE" w14:paraId="3DE0B0A1" w14:textId="77777777" w:rsidTr="00E77BC1">
        <w:trPr>
          <w:trHeight w:val="97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FD125" w14:textId="77777777" w:rsidR="009252EE" w:rsidRPr="009252EE" w:rsidRDefault="009252EE" w:rsidP="009252E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252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№</w:t>
            </w:r>
          </w:p>
          <w:p w14:paraId="18D73E47" w14:textId="77777777" w:rsidR="009252EE" w:rsidRPr="009252EE" w:rsidRDefault="009252EE" w:rsidP="009252E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252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п/п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CE85C" w14:textId="77777777" w:rsidR="009252EE" w:rsidRPr="009252EE" w:rsidRDefault="009252EE" w:rsidP="009252E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252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Номинация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EADE9A" w14:textId="77777777" w:rsidR="009252EE" w:rsidRPr="009252EE" w:rsidRDefault="009252EE" w:rsidP="009252E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252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Название работы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6A70DE" w14:textId="77777777" w:rsidR="009252EE" w:rsidRPr="009252EE" w:rsidRDefault="009252EE" w:rsidP="009252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252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Ф.И.О.</w:t>
            </w:r>
          </w:p>
          <w:p w14:paraId="4D78D3F5" w14:textId="77777777" w:rsidR="009252EE" w:rsidRPr="009252EE" w:rsidRDefault="009252EE" w:rsidP="009252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252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участника</w:t>
            </w:r>
          </w:p>
          <w:p w14:paraId="2F6839A4" w14:textId="77777777" w:rsidR="009252EE" w:rsidRPr="009252EE" w:rsidRDefault="009252EE" w:rsidP="009252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252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(полностью),</w:t>
            </w:r>
          </w:p>
          <w:p w14:paraId="4C782809" w14:textId="77777777" w:rsidR="009252EE" w:rsidRPr="009252EE" w:rsidRDefault="009252EE" w:rsidP="009252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252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возраст, класс, объединение</w:t>
            </w:r>
          </w:p>
          <w:p w14:paraId="38A4CAD8" w14:textId="77777777" w:rsidR="009252EE" w:rsidRPr="009252EE" w:rsidRDefault="009252EE" w:rsidP="009252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252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 интересам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0697B0" w14:textId="77777777" w:rsidR="009252EE" w:rsidRPr="009252EE" w:rsidRDefault="009252EE" w:rsidP="009252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252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Ф.И.О.</w:t>
            </w:r>
          </w:p>
          <w:p w14:paraId="08F5FEE7" w14:textId="77777777" w:rsidR="009252EE" w:rsidRPr="009252EE" w:rsidRDefault="009252EE" w:rsidP="009252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252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руководителя</w:t>
            </w:r>
          </w:p>
          <w:p w14:paraId="60408DBA" w14:textId="77777777" w:rsidR="009252EE" w:rsidRPr="009252EE" w:rsidRDefault="009252EE" w:rsidP="009252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252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(полностью),</w:t>
            </w:r>
          </w:p>
          <w:p w14:paraId="278A000C" w14:textId="77777777" w:rsidR="009252EE" w:rsidRPr="009252EE" w:rsidRDefault="009252EE" w:rsidP="009252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252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должность, телефон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30A047" w14:textId="77777777" w:rsidR="009252EE" w:rsidRPr="009252EE" w:rsidRDefault="009252EE" w:rsidP="009252EE">
            <w:pPr>
              <w:widowControl/>
              <w:ind w:firstLine="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252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Название учреждения образования</w:t>
            </w:r>
          </w:p>
          <w:p w14:paraId="0881AE6B" w14:textId="77777777" w:rsidR="009252EE" w:rsidRPr="009252EE" w:rsidRDefault="009252EE" w:rsidP="009252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252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согласно</w:t>
            </w:r>
          </w:p>
          <w:p w14:paraId="720D04A0" w14:textId="77777777" w:rsidR="009252EE" w:rsidRPr="009252EE" w:rsidRDefault="009252EE" w:rsidP="009252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252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Уставу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77272" w14:textId="77777777" w:rsidR="009252EE" w:rsidRPr="009252EE" w:rsidRDefault="009252EE" w:rsidP="009252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252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Адрес</w:t>
            </w:r>
          </w:p>
          <w:p w14:paraId="196E773A" w14:textId="77777777" w:rsidR="009252EE" w:rsidRPr="009252EE" w:rsidRDefault="009252EE" w:rsidP="009252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9252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учреждения образования</w:t>
            </w:r>
          </w:p>
        </w:tc>
      </w:tr>
      <w:tr w:rsidR="009252EE" w:rsidRPr="009252EE" w14:paraId="45BC3F49" w14:textId="77777777" w:rsidTr="00E77BC1">
        <w:trPr>
          <w:trHeight w:val="97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4F20B" w14:textId="77777777" w:rsidR="009252EE" w:rsidRPr="009252EE" w:rsidRDefault="009252EE" w:rsidP="009252E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267CDE" w14:textId="77777777" w:rsidR="009252EE" w:rsidRPr="009252EE" w:rsidRDefault="009252EE" w:rsidP="009252E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127A5" w14:textId="77777777" w:rsidR="009252EE" w:rsidRPr="009252EE" w:rsidRDefault="009252EE" w:rsidP="009252E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A93FF" w14:textId="77777777" w:rsidR="009252EE" w:rsidRPr="009252EE" w:rsidRDefault="009252EE" w:rsidP="009252E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FC7A2D" w14:textId="77777777" w:rsidR="009252EE" w:rsidRPr="009252EE" w:rsidRDefault="009252EE" w:rsidP="009252E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7D056" w14:textId="77777777" w:rsidR="009252EE" w:rsidRPr="009252EE" w:rsidRDefault="009252EE" w:rsidP="009252EE">
            <w:pPr>
              <w:widowControl/>
              <w:ind w:firstLine="8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051BA" w14:textId="77777777" w:rsidR="009252EE" w:rsidRPr="009252EE" w:rsidRDefault="009252EE" w:rsidP="009252E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</w:tbl>
    <w:p w14:paraId="61D4B0E1" w14:textId="77777777" w:rsidR="009252EE" w:rsidRPr="009252EE" w:rsidRDefault="009252EE" w:rsidP="009252EE">
      <w:pPr>
        <w:widowControl/>
        <w:ind w:hanging="5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</w:p>
    <w:p w14:paraId="37928E04" w14:textId="77777777" w:rsidR="009252EE" w:rsidRPr="009252EE" w:rsidRDefault="009252EE" w:rsidP="009252EE">
      <w:pPr>
        <w:widowControl/>
        <w:ind w:left="794" w:firstLine="397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9252EE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Директор </w:t>
      </w:r>
      <w:r w:rsidRPr="009252EE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ab/>
      </w:r>
      <w:r w:rsidRPr="009252EE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ab/>
      </w:r>
      <w:r w:rsidRPr="009252EE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ab/>
      </w:r>
      <w:r w:rsidRPr="009252EE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ab/>
      </w:r>
      <w:r w:rsidRPr="009252EE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ab/>
      </w:r>
      <w:r w:rsidRPr="009252EE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ab/>
      </w:r>
    </w:p>
    <w:p w14:paraId="0C5F06F9" w14:textId="77777777" w:rsidR="009252EE" w:rsidRPr="009252EE" w:rsidRDefault="009252EE" w:rsidP="009252EE">
      <w:pPr>
        <w:widowControl/>
        <w:ind w:hanging="5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</w:p>
    <w:p w14:paraId="349B37EE" w14:textId="77777777" w:rsidR="009252EE" w:rsidRPr="009252EE" w:rsidRDefault="009252EE" w:rsidP="009252EE">
      <w:pPr>
        <w:widowControl/>
        <w:ind w:hanging="5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</w:p>
    <w:p w14:paraId="41BD6526" w14:textId="77777777" w:rsidR="009252EE" w:rsidRPr="009252EE" w:rsidRDefault="009252EE" w:rsidP="009252EE">
      <w:pPr>
        <w:widowControl/>
        <w:ind w:left="567" w:firstLine="567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9252EE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>*Вся информация в заявке не должна содержать сокращений. Фамилии, имена, отчества, названия учреждений образования, объединений по интересам указываются полностью, телефон с кодом мобильного оператора.</w:t>
      </w:r>
    </w:p>
    <w:p w14:paraId="19DE4BC8" w14:textId="77777777" w:rsidR="009252EE" w:rsidRPr="009252EE" w:rsidRDefault="009252EE" w:rsidP="009252E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00DFD7E" w14:textId="77777777" w:rsidR="009252EE" w:rsidRPr="009252EE" w:rsidRDefault="009252EE" w:rsidP="009252E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3C28957" w14:textId="77777777" w:rsidR="00E33F11" w:rsidRDefault="00E33F11">
      <w:pPr>
        <w:rPr>
          <w:sz w:val="2"/>
          <w:szCs w:val="2"/>
        </w:rPr>
        <w:sectPr w:rsidR="00E33F11" w:rsidSect="009252E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1B9BC8" w14:textId="77777777" w:rsidR="00E33F11" w:rsidRDefault="000534F1">
      <w:pPr>
        <w:pStyle w:val="110"/>
        <w:framePr w:w="10346" w:h="379" w:hRule="exact" w:wrap="none" w:vAnchor="page" w:hAnchor="page" w:x="1409" w:y="1037"/>
        <w:shd w:val="clear" w:color="auto" w:fill="auto"/>
        <w:spacing w:after="0" w:line="320" w:lineRule="exact"/>
        <w:ind w:right="20" w:firstLine="0"/>
      </w:pPr>
      <w:r>
        <w:lastRenderedPageBreak/>
        <w:t>Главное управление по образованию Минского облисполкома</w:t>
      </w:r>
    </w:p>
    <w:p w14:paraId="43343294" w14:textId="509F4318" w:rsidR="00E33F11" w:rsidRDefault="000534F1" w:rsidP="00FB16B1">
      <w:pPr>
        <w:pStyle w:val="110"/>
        <w:framePr w:w="10346" w:h="799" w:hRule="exact" w:wrap="none" w:vAnchor="page" w:hAnchor="page" w:x="1409" w:y="1641"/>
        <w:shd w:val="clear" w:color="auto" w:fill="auto"/>
        <w:tabs>
          <w:tab w:val="left" w:leader="underscore" w:pos="4528"/>
        </w:tabs>
        <w:spacing w:after="0" w:line="371" w:lineRule="exact"/>
        <w:ind w:left="3740" w:right="1139" w:hanging="2606"/>
        <w:jc w:val="left"/>
      </w:pPr>
      <w:r>
        <w:t>Управление по образованию</w:t>
      </w:r>
      <w:r w:rsidR="00FB16B1">
        <w:t xml:space="preserve"> Минского </w:t>
      </w:r>
      <w:r>
        <w:t>райисполкома</w:t>
      </w:r>
    </w:p>
    <w:p w14:paraId="44853953" w14:textId="77777777" w:rsidR="00E33F11" w:rsidRDefault="000534F1">
      <w:pPr>
        <w:pStyle w:val="110"/>
        <w:framePr w:w="10346" w:h="744" w:hRule="exact" w:wrap="none" w:vAnchor="page" w:hAnchor="page" w:x="1409" w:y="2686"/>
        <w:shd w:val="clear" w:color="auto" w:fill="auto"/>
        <w:spacing w:after="34" w:line="320" w:lineRule="exact"/>
        <w:ind w:right="20" w:firstLine="0"/>
      </w:pPr>
      <w:r>
        <w:t>Государственное учреждение образования</w:t>
      </w:r>
    </w:p>
    <w:p w14:paraId="45F4EBA9" w14:textId="3E0E73B3" w:rsidR="00E33F11" w:rsidRDefault="000534F1">
      <w:pPr>
        <w:pStyle w:val="20"/>
        <w:framePr w:w="10346" w:h="744" w:hRule="exact" w:wrap="none" w:vAnchor="page" w:hAnchor="page" w:x="1409" w:y="2686"/>
        <w:shd w:val="clear" w:color="auto" w:fill="auto"/>
        <w:spacing w:line="300" w:lineRule="exact"/>
        <w:ind w:right="20"/>
        <w:jc w:val="center"/>
      </w:pPr>
      <w:r>
        <w:t>«</w:t>
      </w:r>
      <w:r w:rsidR="00FB16B1">
        <w:t xml:space="preserve"> __________________________</w:t>
      </w:r>
      <w:r>
        <w:t>»</w:t>
      </w:r>
    </w:p>
    <w:p w14:paraId="6001894F" w14:textId="77777777" w:rsidR="00E33F11" w:rsidRDefault="000534F1">
      <w:pPr>
        <w:pStyle w:val="110"/>
        <w:framePr w:w="10346" w:h="2130" w:hRule="exact" w:wrap="none" w:vAnchor="page" w:hAnchor="page" w:x="1409" w:y="5952"/>
        <w:shd w:val="clear" w:color="auto" w:fill="auto"/>
        <w:spacing w:after="134" w:line="320" w:lineRule="exact"/>
        <w:ind w:right="20" w:firstLine="0"/>
      </w:pPr>
      <w:r>
        <w:rPr>
          <w:rStyle w:val="111"/>
          <w:b/>
          <w:bCs/>
        </w:rPr>
        <w:t>Республиканская экологическая акция</w:t>
      </w:r>
    </w:p>
    <w:p w14:paraId="35FD9083" w14:textId="49988A34" w:rsidR="00E33F11" w:rsidRDefault="000534F1">
      <w:pPr>
        <w:pStyle w:val="110"/>
        <w:framePr w:w="10346" w:h="2130" w:hRule="exact" w:wrap="none" w:vAnchor="page" w:hAnchor="page" w:x="1409" w:y="5952"/>
        <w:shd w:val="clear" w:color="auto" w:fill="auto"/>
        <w:spacing w:after="541" w:line="320" w:lineRule="exact"/>
        <w:ind w:right="20" w:firstLine="0"/>
      </w:pPr>
      <w:r>
        <w:t>«СЦЯЖЫНК</w:t>
      </w:r>
      <w:r>
        <w:rPr>
          <w:lang w:val="en-US" w:eastAsia="en-US" w:bidi="en-US"/>
        </w:rPr>
        <w:t>AMI</w:t>
      </w:r>
      <w:r w:rsidRPr="00946261">
        <w:rPr>
          <w:lang w:eastAsia="en-US" w:bidi="en-US"/>
        </w:rPr>
        <w:t xml:space="preserve"> </w:t>
      </w:r>
      <w:r>
        <w:t>БАЦЬКА</w:t>
      </w:r>
      <w:r w:rsidR="00FB16B1">
        <w:rPr>
          <w:lang w:val="be-BY"/>
        </w:rPr>
        <w:t>Ў</w:t>
      </w:r>
      <w:r>
        <w:t>ШЧЫНЫ»</w:t>
      </w:r>
    </w:p>
    <w:p w14:paraId="5B9DD23F" w14:textId="77777777" w:rsidR="00E33F11" w:rsidRDefault="000534F1">
      <w:pPr>
        <w:pStyle w:val="20"/>
        <w:framePr w:w="10346" w:h="2130" w:hRule="exact" w:wrap="none" w:vAnchor="page" w:hAnchor="page" w:x="1409" w:y="5952"/>
        <w:shd w:val="clear" w:color="auto" w:fill="auto"/>
        <w:tabs>
          <w:tab w:val="left" w:leader="underscore" w:pos="6609"/>
        </w:tabs>
        <w:spacing w:after="121" w:line="300" w:lineRule="exact"/>
        <w:ind w:left="3740"/>
        <w:jc w:val="both"/>
      </w:pPr>
      <w:r>
        <w:rPr>
          <w:rStyle w:val="25"/>
        </w:rPr>
        <w:t>Номинация</w:t>
      </w:r>
      <w:r>
        <w:rPr>
          <w:rStyle w:val="25"/>
        </w:rPr>
        <w:tab/>
      </w:r>
    </w:p>
    <w:p w14:paraId="5097A0DD" w14:textId="77777777" w:rsidR="00E33F11" w:rsidRDefault="000534F1">
      <w:pPr>
        <w:pStyle w:val="20"/>
        <w:framePr w:w="10346" w:h="2130" w:hRule="exact" w:wrap="none" w:vAnchor="page" w:hAnchor="page" w:x="1409" w:y="5952"/>
        <w:shd w:val="clear" w:color="auto" w:fill="auto"/>
        <w:spacing w:line="300" w:lineRule="exact"/>
        <w:ind w:left="2800"/>
      </w:pPr>
      <w:r>
        <w:rPr>
          <w:rStyle w:val="25"/>
        </w:rPr>
        <w:t>Название работы</w:t>
      </w:r>
    </w:p>
    <w:p w14:paraId="6403204A" w14:textId="77777777" w:rsidR="00E33F11" w:rsidRDefault="000534F1">
      <w:pPr>
        <w:pStyle w:val="aa"/>
        <w:framePr w:w="3582" w:h="1159" w:hRule="exact" w:wrap="none" w:vAnchor="page" w:hAnchor="page" w:x="6849" w:y="8819"/>
        <w:shd w:val="clear" w:color="auto" w:fill="auto"/>
      </w:pPr>
      <w:r>
        <w:t>Фамилия, имя, отчество автора</w:t>
      </w:r>
    </w:p>
    <w:p w14:paraId="66FAA733" w14:textId="77777777" w:rsidR="00E33F11" w:rsidRDefault="000534F1">
      <w:pPr>
        <w:pStyle w:val="aa"/>
        <w:framePr w:w="3582" w:h="1159" w:hRule="exact" w:wrap="none" w:vAnchor="page" w:hAnchor="page" w:x="6849" w:y="8819"/>
        <w:shd w:val="clear" w:color="auto" w:fill="auto"/>
      </w:pPr>
      <w:r>
        <w:t>возраст, класс,</w:t>
      </w:r>
    </w:p>
    <w:p w14:paraId="38ED3415" w14:textId="2606BA31" w:rsidR="00E33F11" w:rsidRDefault="00AC2156">
      <w:pPr>
        <w:framePr w:wrap="none" w:vAnchor="page" w:hAnchor="page" w:x="297" w:y="10023"/>
        <w:rPr>
          <w:sz w:val="2"/>
          <w:szCs w:val="2"/>
        </w:rPr>
      </w:pPr>
      <w:r>
        <w:rPr>
          <w:noProof/>
        </w:rPr>
        <w:drawing>
          <wp:inline distT="0" distB="0" distL="0" distR="0" wp14:anchorId="3C4C4D00" wp14:editId="4AB53D8A">
            <wp:extent cx="7211695" cy="4063365"/>
            <wp:effectExtent l="0" t="0" r="0" b="0"/>
            <wp:docPr id="4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695" cy="406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3DA53" w14:textId="77777777" w:rsidR="00E33F11" w:rsidRDefault="00E33F11">
      <w:pPr>
        <w:rPr>
          <w:sz w:val="2"/>
          <w:szCs w:val="2"/>
        </w:rPr>
      </w:pPr>
    </w:p>
    <w:sectPr w:rsidR="00E33F1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C5D43" w14:textId="77777777" w:rsidR="00A96428" w:rsidRDefault="00A96428">
      <w:r>
        <w:separator/>
      </w:r>
    </w:p>
  </w:endnote>
  <w:endnote w:type="continuationSeparator" w:id="0">
    <w:p w14:paraId="62C5CCB9" w14:textId="77777777" w:rsidR="00A96428" w:rsidRDefault="00A9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6F168" w14:textId="77777777" w:rsidR="00A96428" w:rsidRDefault="00A96428"/>
  </w:footnote>
  <w:footnote w:type="continuationSeparator" w:id="0">
    <w:p w14:paraId="51C78230" w14:textId="77777777" w:rsidR="00A96428" w:rsidRDefault="00A964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325C8"/>
    <w:multiLevelType w:val="hybridMultilevel"/>
    <w:tmpl w:val="51467658"/>
    <w:lvl w:ilvl="0" w:tplc="F720437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9106693"/>
    <w:multiLevelType w:val="multilevel"/>
    <w:tmpl w:val="DFE031A8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2" w15:restartNumberingAfterBreak="0">
    <w:nsid w:val="3D830525"/>
    <w:multiLevelType w:val="multilevel"/>
    <w:tmpl w:val="2FDA411E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024355"/>
    <w:multiLevelType w:val="multilevel"/>
    <w:tmpl w:val="BC84C15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D71AB9"/>
    <w:multiLevelType w:val="multilevel"/>
    <w:tmpl w:val="B2C6E086"/>
    <w:lvl w:ilvl="0">
      <w:start w:val="7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D6309CB"/>
    <w:multiLevelType w:val="multilevel"/>
    <w:tmpl w:val="CAF6DDD2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2160"/>
      </w:pPr>
      <w:rPr>
        <w:rFonts w:hint="default"/>
      </w:rPr>
    </w:lvl>
  </w:abstractNum>
  <w:abstractNum w:abstractNumId="6" w15:restartNumberingAfterBreak="0">
    <w:nsid w:val="4DFF064D"/>
    <w:multiLevelType w:val="multilevel"/>
    <w:tmpl w:val="D61CA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3D5FAE"/>
    <w:multiLevelType w:val="multilevel"/>
    <w:tmpl w:val="ACEED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BF7F20"/>
    <w:multiLevelType w:val="multilevel"/>
    <w:tmpl w:val="775EECD0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11"/>
    <w:rsid w:val="000534F1"/>
    <w:rsid w:val="001F04D6"/>
    <w:rsid w:val="002B0F0B"/>
    <w:rsid w:val="00514678"/>
    <w:rsid w:val="005978CD"/>
    <w:rsid w:val="005D39F5"/>
    <w:rsid w:val="00626517"/>
    <w:rsid w:val="006A00D0"/>
    <w:rsid w:val="008A116E"/>
    <w:rsid w:val="008C07D6"/>
    <w:rsid w:val="008F44D1"/>
    <w:rsid w:val="009252EE"/>
    <w:rsid w:val="00946261"/>
    <w:rsid w:val="009E37F9"/>
    <w:rsid w:val="00A96428"/>
    <w:rsid w:val="00AB1BDC"/>
    <w:rsid w:val="00AC2156"/>
    <w:rsid w:val="00B541DA"/>
    <w:rsid w:val="00BC4EA1"/>
    <w:rsid w:val="00BE0470"/>
    <w:rsid w:val="00C05D7D"/>
    <w:rsid w:val="00C111A3"/>
    <w:rsid w:val="00C33954"/>
    <w:rsid w:val="00CE0C95"/>
    <w:rsid w:val="00D04D2A"/>
    <w:rsid w:val="00D55085"/>
    <w:rsid w:val="00E33F11"/>
    <w:rsid w:val="00E6740F"/>
    <w:rsid w:val="00E77BC1"/>
    <w:rsid w:val="00EF246B"/>
    <w:rsid w:val="00F811B6"/>
    <w:rsid w:val="00FB16B1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65BE"/>
  <w15:docId w15:val="{CAF798DF-77A7-4A8F-A1AF-D97B4CD9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4"/>
      <w:szCs w:val="34"/>
      <w:u w:val="none"/>
      <w:lang w:val="en-US" w:eastAsia="en-US" w:bidi="en-US"/>
    </w:rPr>
  </w:style>
  <w:style w:type="character" w:customStyle="1" w:styleId="a6">
    <w:name w:val="Колонтитул + Малые прописные"/>
    <w:basedOn w:val="a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20"/>
      <w:szCs w:val="20"/>
      <w:u w:val="none"/>
      <w:lang w:val="en-US" w:eastAsia="en-US" w:bidi="en-US"/>
    </w:rPr>
  </w:style>
  <w:style w:type="character" w:customStyle="1" w:styleId="5CourierNew55pt2pt">
    <w:name w:val="Основной текст (5) + Courier New;5;5 pt;Курсив;Интервал 2 pt"/>
    <w:basedOn w:val="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4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2"/>
      <w:szCs w:val="12"/>
      <w:u w:val="none"/>
    </w:rPr>
  </w:style>
  <w:style w:type="character" w:customStyle="1" w:styleId="7CourierNew16pt-1pt">
    <w:name w:val="Основной текст (7) + Courier New;16 pt;Полужирный;Курсив;Интервал -1 pt"/>
    <w:basedOn w:val="7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1">
    <w:name w:val="Основной текст (11) + Малые прописные"/>
    <w:basedOn w:val="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34"/>
      <w:szCs w:val="34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1820" w:line="202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66" w:lineRule="exact"/>
      <w:ind w:firstLine="140"/>
    </w:pPr>
    <w:rPr>
      <w:rFonts w:ascii="Times New Roman" w:eastAsia="Times New Roman" w:hAnsi="Times New Roman" w:cs="Times New Roman"/>
      <w:spacing w:val="-1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firstLine="14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20"/>
      <w:sz w:val="12"/>
      <w:szCs w:val="12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284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360" w:line="0" w:lineRule="atLeast"/>
      <w:ind w:hanging="19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367" w:lineRule="exac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CE0C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0C95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5D39F5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FE4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vetraz@guo.bc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7D193-B7F3-453B-BC57-3E46EF14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2023-08-07T13:54:00Z</dcterms:created>
  <dcterms:modified xsi:type="dcterms:W3CDTF">2023-08-07T13:54:00Z</dcterms:modified>
</cp:coreProperties>
</file>